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035CE3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035CE3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035CE3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029EF">
        <w:rPr>
          <w:rFonts w:ascii="Liberation Serif" w:hAnsi="Liberation Serif" w:cs="Liberation Serif"/>
          <w:sz w:val="28"/>
          <w:szCs w:val="28"/>
        </w:rPr>
        <w:t xml:space="preserve">от </w:t>
      </w:r>
      <w:r w:rsidR="004B37C3">
        <w:rPr>
          <w:rFonts w:ascii="Liberation Serif" w:hAnsi="Liberation Serif" w:cs="Liberation Serif"/>
          <w:sz w:val="28"/>
          <w:szCs w:val="28"/>
        </w:rPr>
        <w:t>14.04.2021 № 825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5C76DF" w:rsidRDefault="00AE6AAE" w:rsidP="00AE6AAE">
      <w:pPr>
        <w:pStyle w:val="a7"/>
        <w:spacing w:after="0"/>
        <w:rPr>
          <w:rFonts w:ascii="Liberation Serif" w:hAnsi="Liberation Serif" w:cs="Liberation Serif"/>
          <w:b/>
          <w:sz w:val="28"/>
          <w:szCs w:val="28"/>
        </w:rPr>
      </w:pPr>
    </w:p>
    <w:p w:rsidR="00AE6AAE" w:rsidRPr="00C04FFB" w:rsidRDefault="005C76DF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 Федеральным законом от 6 октября 2003 года № 131-ФЗ «Об общих </w:t>
      </w:r>
      <w:r>
        <w:rPr>
          <w:rFonts w:ascii="Liberation Serif" w:hAnsi="Liberation Serif" w:cs="Liberation Serif"/>
          <w:sz w:val="28"/>
          <w:szCs w:val="28"/>
        </w:rPr>
        <w:br/>
      </w:r>
      <w:r w:rsidR="00AE6AAE" w:rsidRPr="00C04FFB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5C76DF" w:rsidRDefault="00AE6AAE" w:rsidP="005C76DF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324A45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Внести в Правила землепользования и застройки муниципального образования город Каменск-Уральский,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утвержденные решением Городской Думы города Каменска-Уральского от 28.04.2010 № 202 (в редакции </w:t>
      </w:r>
      <w:r w:rsidR="005C76DF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решений Городской Думы города Каменска-Уральского от 26.01.2011 № 309,</w:t>
      </w:r>
      <w:r w:rsidR="005C76DF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432, от 14.03.2012 № 465, от 18.04.2012 № 488, от 27.06.2012 № 526,</w:t>
      </w:r>
      <w:r w:rsidR="005C76DF">
        <w:rPr>
          <w:rFonts w:ascii="Liberation Serif" w:hAnsi="Liberation Serif" w:cs="Liberation Serif"/>
          <w:sz w:val="28"/>
          <w:szCs w:val="28"/>
        </w:rPr>
        <w:t xml:space="preserve">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.2012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491, от 16.12.2015 № 517,от 2</w:t>
      </w:r>
      <w:r w:rsidR="005C76DF">
        <w:rPr>
          <w:rFonts w:ascii="Liberation Serif" w:hAnsi="Liberation Serif" w:cs="Liberation Serif"/>
          <w:sz w:val="28"/>
          <w:szCs w:val="28"/>
        </w:rPr>
        <w:t xml:space="preserve">0.07.2016 № 595, от 16.11.2016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41,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237, от 27.12.2017 № 293, от24.01.2018 № 304,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F31D4" w:rsidRPr="00324A45">
        <w:rPr>
          <w:rFonts w:ascii="Liberation Serif" w:hAnsi="Liberation Serif"/>
          <w:sz w:val="28"/>
          <w:szCs w:val="28"/>
        </w:rPr>
        <w:t xml:space="preserve">от 14.10.2020 </w:t>
      </w:r>
      <w:r w:rsidR="005F31D4" w:rsidRPr="00324A45">
        <w:rPr>
          <w:rFonts w:ascii="Liberation Serif" w:hAnsi="Liberation Serif"/>
          <w:sz w:val="28"/>
          <w:szCs w:val="28"/>
        </w:rPr>
        <w:lastRenderedPageBreak/>
        <w:t>№ 746, от 25.11.2020 № 769</w:t>
      </w:r>
      <w:r w:rsidR="006B3647">
        <w:rPr>
          <w:rFonts w:ascii="Liberation Serif" w:hAnsi="Liberation Serif"/>
          <w:sz w:val="28"/>
          <w:szCs w:val="28"/>
        </w:rPr>
        <w:t xml:space="preserve">, от 24.02.2021 </w:t>
      </w:r>
      <w:bookmarkStart w:id="0" w:name="_GoBack"/>
      <w:bookmarkEnd w:id="0"/>
      <w:r w:rsidR="006B3647">
        <w:rPr>
          <w:rFonts w:ascii="Liberation Serif" w:hAnsi="Liberation Serif"/>
          <w:sz w:val="28"/>
          <w:szCs w:val="28"/>
        </w:rPr>
        <w:t>№ 807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</w:p>
    <w:p w:rsidR="00C04FFB" w:rsidRPr="00324A45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4A45">
        <w:rPr>
          <w:rFonts w:ascii="Liberation Serif" w:hAnsi="Liberation Serif" w:cs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324A45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324A45" w:rsidRPr="00324A45" w:rsidRDefault="00324A45" w:rsidP="005C76DF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24A45">
        <w:rPr>
          <w:rFonts w:ascii="Liberation Serif" w:hAnsi="Liberation Serif"/>
          <w:sz w:val="28"/>
          <w:szCs w:val="28"/>
        </w:rPr>
        <w:t xml:space="preserve">образовать территориальную зону Ж-1 (Зона индивидуальной жилой застройки) за счет уменьшения территории общего пользования в отношении территории, ограниченной улицей Дружбы, переулком 3-й Деповской, улицей Машинистов и проездом, расположенным между улицами Машинистов </w:t>
      </w:r>
      <w:r w:rsidR="005C76DF">
        <w:rPr>
          <w:rFonts w:ascii="Liberation Serif" w:hAnsi="Liberation Serif"/>
          <w:sz w:val="28"/>
          <w:szCs w:val="28"/>
        </w:rPr>
        <w:br/>
      </w:r>
      <w:r w:rsidRPr="00324A45">
        <w:rPr>
          <w:rFonts w:ascii="Liberation Serif" w:hAnsi="Liberation Serif"/>
          <w:sz w:val="28"/>
          <w:szCs w:val="28"/>
        </w:rPr>
        <w:t xml:space="preserve">и Дружбы, </w:t>
      </w:r>
      <w:r w:rsidRPr="00324A45">
        <w:rPr>
          <w:rFonts w:ascii="Liberation Serif" w:hAnsi="Liberation Serif" w:cs="Liberation Serif"/>
          <w:color w:val="000000"/>
          <w:sz w:val="28"/>
          <w:szCs w:val="28"/>
        </w:rPr>
        <w:t>согласно Приложению № 1 к настоящему решению;</w:t>
      </w:r>
    </w:p>
    <w:p w:rsidR="00324A45" w:rsidRPr="00324A45" w:rsidRDefault="00324A45" w:rsidP="005C76DF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24A45">
        <w:rPr>
          <w:rFonts w:ascii="Liberation Serif" w:hAnsi="Liberation Serif"/>
          <w:sz w:val="28"/>
          <w:szCs w:val="28"/>
        </w:rPr>
        <w:t xml:space="preserve">увеличить территориальную зону Ж-1 (Зона индивидуальной жилой застройки) за счёт уменьшения территориальной зоны Р-3 (Зона рекреации) </w:t>
      </w:r>
      <w:r w:rsidR="005C76DF">
        <w:rPr>
          <w:rFonts w:ascii="Liberation Serif" w:hAnsi="Liberation Serif"/>
          <w:sz w:val="28"/>
          <w:szCs w:val="28"/>
        </w:rPr>
        <w:br/>
      </w:r>
      <w:r w:rsidRPr="00324A45">
        <w:rPr>
          <w:rFonts w:ascii="Liberation Serif" w:hAnsi="Liberation Serif"/>
          <w:sz w:val="28"/>
          <w:szCs w:val="28"/>
        </w:rPr>
        <w:t>с южной и западной сторон от земельного участка, расположенного в деревне Кодинка по адресу: Свердловская область, г. Каменск-Уральский, ул. Труда, дом 19,</w:t>
      </w:r>
      <w:r w:rsidRPr="00324A45">
        <w:rPr>
          <w:rFonts w:ascii="Liberation Serif" w:hAnsi="Liberation Serif"/>
          <w:color w:val="000000"/>
          <w:sz w:val="28"/>
          <w:szCs w:val="28"/>
        </w:rPr>
        <w:t xml:space="preserve"> согласно Приложению № 2 к настоящему решению;</w:t>
      </w:r>
    </w:p>
    <w:p w:rsidR="00324A45" w:rsidRPr="00324A45" w:rsidRDefault="00324A45" w:rsidP="005C76DF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24A45">
        <w:rPr>
          <w:rFonts w:ascii="Liberation Serif" w:hAnsi="Liberation Serif"/>
          <w:sz w:val="28"/>
          <w:szCs w:val="28"/>
        </w:rPr>
        <w:t xml:space="preserve">увеличить территориальную зону Ж-1 (Зона индивидуальной жилой застройки) за счет уменьшения территории общего пользования с северной стороны от земельного участка с кадастровым номером 66:45:0000000:14752, расположенного по адресу: Свердловская область, г. Каменск-Уральский, </w:t>
      </w:r>
      <w:r w:rsidR="005C76DF">
        <w:rPr>
          <w:rFonts w:ascii="Liberation Serif" w:hAnsi="Liberation Serif"/>
          <w:sz w:val="28"/>
          <w:szCs w:val="28"/>
        </w:rPr>
        <w:br/>
      </w:r>
      <w:r w:rsidRPr="00324A45">
        <w:rPr>
          <w:rFonts w:ascii="Liberation Serif" w:hAnsi="Liberation Serif"/>
          <w:sz w:val="28"/>
          <w:szCs w:val="28"/>
        </w:rPr>
        <w:t xml:space="preserve">пос. Кодинка, уч. 60, </w:t>
      </w:r>
      <w:r w:rsidRPr="00324A45">
        <w:rPr>
          <w:rFonts w:ascii="Liberation Serif" w:hAnsi="Liberation Serif"/>
          <w:color w:val="000000"/>
          <w:sz w:val="28"/>
          <w:szCs w:val="28"/>
        </w:rPr>
        <w:t>согласно Приложению № 3 к настоящему решению.</w:t>
      </w:r>
    </w:p>
    <w:p w:rsidR="00AE6AAE" w:rsidRPr="00C04FFB" w:rsidRDefault="00AE6AAE" w:rsidP="002206EA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2206EA" w:rsidRPr="00B93318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</w:t>
      </w:r>
      <w:r w:rsidR="002206EA">
        <w:rPr>
          <w:rFonts w:ascii="Liberation Serif" w:hAnsi="Liberation Serif" w:cs="Liberation Serif"/>
          <w:sz w:val="28"/>
          <w:szCs w:val="28"/>
        </w:rPr>
        <w:t xml:space="preserve">менск-Уральский городской округ </w:t>
      </w:r>
      <w:r w:rsidR="002206EA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и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C04FFB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C04FFB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5C76DF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>по городскому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5C76DF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5C76DF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5C76DF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206EA" w:rsidRPr="00C04FFB" w:rsidRDefault="002206E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5C76DF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2206EA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7FF" w:rsidRDefault="00C867FF" w:rsidP="00A57406">
      <w:r>
        <w:separator/>
      </w:r>
    </w:p>
  </w:endnote>
  <w:endnote w:type="continuationSeparator" w:id="1">
    <w:p w:rsidR="00C867FF" w:rsidRDefault="00C867FF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7FF" w:rsidRDefault="00C867FF" w:rsidP="00A57406">
      <w:r>
        <w:separator/>
      </w:r>
    </w:p>
  </w:footnote>
  <w:footnote w:type="continuationSeparator" w:id="1">
    <w:p w:rsidR="00C867FF" w:rsidRDefault="00C867FF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4101197"/>
    </w:sdtPr>
    <w:sdtContent>
      <w:p w:rsidR="00F7455B" w:rsidRDefault="00035CE3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4B37C3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35CE3"/>
    <w:rsid w:val="00050B06"/>
    <w:rsid w:val="000B653E"/>
    <w:rsid w:val="000E61A4"/>
    <w:rsid w:val="00133698"/>
    <w:rsid w:val="001620AE"/>
    <w:rsid w:val="00193E10"/>
    <w:rsid w:val="001D0FDA"/>
    <w:rsid w:val="001F08CD"/>
    <w:rsid w:val="002206EA"/>
    <w:rsid w:val="0023226A"/>
    <w:rsid w:val="002B4DDA"/>
    <w:rsid w:val="002F07E6"/>
    <w:rsid w:val="00301773"/>
    <w:rsid w:val="00311136"/>
    <w:rsid w:val="00324A45"/>
    <w:rsid w:val="00352B7E"/>
    <w:rsid w:val="00374C89"/>
    <w:rsid w:val="003F6459"/>
    <w:rsid w:val="00416DC2"/>
    <w:rsid w:val="00436CE9"/>
    <w:rsid w:val="004B0D4D"/>
    <w:rsid w:val="004B37C3"/>
    <w:rsid w:val="004C3D72"/>
    <w:rsid w:val="004D5859"/>
    <w:rsid w:val="004F4246"/>
    <w:rsid w:val="00526B44"/>
    <w:rsid w:val="00536788"/>
    <w:rsid w:val="00566020"/>
    <w:rsid w:val="005C76DF"/>
    <w:rsid w:val="005E4B23"/>
    <w:rsid w:val="005F31D4"/>
    <w:rsid w:val="005F758B"/>
    <w:rsid w:val="006058E3"/>
    <w:rsid w:val="006560FC"/>
    <w:rsid w:val="006B3647"/>
    <w:rsid w:val="006B62D9"/>
    <w:rsid w:val="006C6C5E"/>
    <w:rsid w:val="00702165"/>
    <w:rsid w:val="00720985"/>
    <w:rsid w:val="00742F79"/>
    <w:rsid w:val="00785F8C"/>
    <w:rsid w:val="00834BA6"/>
    <w:rsid w:val="00863F8C"/>
    <w:rsid w:val="00871148"/>
    <w:rsid w:val="0088452B"/>
    <w:rsid w:val="00896CBC"/>
    <w:rsid w:val="008C0E41"/>
    <w:rsid w:val="008E0489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24FA6"/>
    <w:rsid w:val="00A26589"/>
    <w:rsid w:val="00A57406"/>
    <w:rsid w:val="00AE6AAE"/>
    <w:rsid w:val="00B471B0"/>
    <w:rsid w:val="00B504CD"/>
    <w:rsid w:val="00B95DBC"/>
    <w:rsid w:val="00BA7870"/>
    <w:rsid w:val="00BC77AC"/>
    <w:rsid w:val="00BD2AA7"/>
    <w:rsid w:val="00BF6E52"/>
    <w:rsid w:val="00C029EF"/>
    <w:rsid w:val="00C03CE6"/>
    <w:rsid w:val="00C04FFB"/>
    <w:rsid w:val="00C55198"/>
    <w:rsid w:val="00C8290F"/>
    <w:rsid w:val="00C867FF"/>
    <w:rsid w:val="00CA14D7"/>
    <w:rsid w:val="00CC2D68"/>
    <w:rsid w:val="00CD3B2C"/>
    <w:rsid w:val="00CF7251"/>
    <w:rsid w:val="00D025E1"/>
    <w:rsid w:val="00D307E7"/>
    <w:rsid w:val="00D46873"/>
    <w:rsid w:val="00D550FE"/>
    <w:rsid w:val="00D921D5"/>
    <w:rsid w:val="00DE4BE7"/>
    <w:rsid w:val="00DE724D"/>
    <w:rsid w:val="00E60AFB"/>
    <w:rsid w:val="00EB088A"/>
    <w:rsid w:val="00EC0C00"/>
    <w:rsid w:val="00EE4587"/>
    <w:rsid w:val="00EF2A0B"/>
    <w:rsid w:val="00F07E4E"/>
    <w:rsid w:val="00F7455B"/>
    <w:rsid w:val="00F82380"/>
    <w:rsid w:val="00FA194B"/>
    <w:rsid w:val="00FA3C20"/>
    <w:rsid w:val="00FB284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431F-05FA-446A-985B-5E3E6A41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456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28</cp:revision>
  <cp:lastPrinted>2021-04-08T05:28:00Z</cp:lastPrinted>
  <dcterms:created xsi:type="dcterms:W3CDTF">2020-08-05T08:43:00Z</dcterms:created>
  <dcterms:modified xsi:type="dcterms:W3CDTF">2021-04-15T05:25:00Z</dcterms:modified>
</cp:coreProperties>
</file>